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44"/>
          <w:szCs w:val="44"/>
          <w:rFonts w:ascii="楷体" w:eastAsia="楷体" w:hAnsi="楷体" w:hint="default"/>
        </w:rPr>
        <w:wordWrap w:val="off"/>
        <w:autoSpaceDE w:val="1"/>
        <w:autoSpaceDN w:val="1"/>
      </w:pP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4251330</wp:posOffset>
            </wp:positionH>
            <wp:positionV relativeFrom="paragraph">
              <wp:posOffset>701045</wp:posOffset>
            </wp:positionV>
            <wp:extent cx="1126490" cy="1673225"/>
            <wp:effectExtent l="0" t="0" r="0" b="0"/>
            <wp:wrapNone/>
            <wp:docPr id="9" name="图片 0" descr="杨圆圆 (已调整大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lenovo/AppData/Roaming/JisuOffice/ETemp/10560_17018968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67386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color w:val="auto"/>
          <w:position w:val="0"/>
          <w:sz w:val="44"/>
          <w:szCs w:val="44"/>
          <w:rFonts w:ascii="楷体" w:eastAsia="楷体" w:hAnsi="楷体" w:hint="default"/>
        </w:rPr>
        <w:t>个人简历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36"/>
          <w:szCs w:val="36"/>
          <w:rFonts w:ascii="楷体" w:eastAsia="楷体" w:hAnsi="楷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>姓名：</w:t>
      </w:r>
      <w:r>
        <w:rPr>
          <w:color w:val="auto"/>
          <w:position w:val="0"/>
          <w:sz w:val="32"/>
          <w:szCs w:val="32"/>
          <w:rFonts w:ascii="楷体" w:eastAsia="楷体" w:hAnsi="楷体" w:hint="default"/>
        </w:rPr>
        <w:t>杨圆圆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性别：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女</w:t>
      </w: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楷体" w:eastAsia="楷体" w:hAnsi="楷体" w:hint="default"/>
        </w:rPr>
        <w:t xml:space="preserve">    </w:t>
      </w: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 xml:space="preserve">                             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民族：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汉族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政治面貌：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团员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出生日期：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1995.12.05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tabs>
          <w:tab w:val="left" w:pos="5954"/>
          <w:tab w:val="left" w:pos="6804"/>
        </w:tabs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学历：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本科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毕业院校：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怀化学院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毕业时间：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2018年6月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所学专业：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产品设计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工作经历：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 xml:space="preserve">1.2014.10—2015.10 在湖南怀化学院朗培教育担任美术老师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 xml:space="preserve">2.2015.11—2016.11 在湖南一粟视觉创意文化有限责任公司担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任设计师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3.2016.12—2017.08在SIT爱才儿童创新乐园锦绣五溪担任美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术老师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参加社会学术团体名称及任职：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tabs>
          <w:tab w:val="left" w:pos="870"/>
        </w:tabs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1.作为参展商参加第十三届中国（深圳）国际文化产业博览交易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会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tabs>
          <w:tab w:val="left" w:pos="870"/>
        </w:tabs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楷体" w:eastAsia="楷体" w:hAnsi="楷体" w:hint="default"/>
        </w:rPr>
        <w:t>2.作为参展商参加2017中国湖南（第八届）旅游产业博览会</w:t>
      </w: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Times New Roman" w:eastAsia="Times New Roman" w:hAnsi="Times New Roman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semiHidden/>
    <w:unhideWhenUsed/>
    <w:rPr>
      <w:shd w:val="clear"/>
      <w:sz w:val="18"/>
      <w:szCs w:val="18"/>
      <w:w w:val="100"/>
    </w:rPr>
  </w:style>
  <w:style w:customStyle="1" w:styleId="PO157" w:type="character">
    <w:name w:val="批注框文本 Char"/>
    <w:basedOn w:val="PO2"/>
    <w:link w:val="PO156"/>
    <w:uiPriority w:val="157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318</Characters>
  <CharactersWithSpaces>0</CharactersWithSpaces>
  <DocSecurity>0</DocSecurity>
  <HyperlinksChanged>false</HyperlinksChanged>
  <Lines>2</Lines>
  <LinksUpToDate>false</LinksUpToDate>
  <Pages>1</Pages>
  <Paragraphs>1</Paragraphs>
  <Words>47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2019-01-18T05:58:00Z</dcterms:modified>
</cp:coreProperties>
</file>